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87" w:rsidRDefault="00B06087" w:rsidP="00371D5F"/>
    <w:p w:rsidR="00B742E5" w:rsidRPr="0050770F" w:rsidRDefault="0050770F" w:rsidP="0050770F">
      <w:pPr>
        <w:jc w:val="center"/>
        <w:rPr>
          <w:b/>
          <w:u w:val="single"/>
        </w:rPr>
      </w:pPr>
      <w:r w:rsidRPr="0050770F">
        <w:rPr>
          <w:b/>
          <w:u w:val="single"/>
        </w:rPr>
        <w:t>PROVOZNÍ ŘÁD MUTIFUNKČNÍHO SPORTOVNÍHO HŘIŠTĚ (dále jen MSH)</w:t>
      </w:r>
    </w:p>
    <w:p w:rsidR="00B742E5" w:rsidRPr="00B742E5" w:rsidRDefault="00B742E5" w:rsidP="00547AFC">
      <w:pPr>
        <w:spacing w:after="0"/>
      </w:pPr>
      <w:r w:rsidRPr="00B742E5">
        <w:t xml:space="preserve">Hřiště je určeno pro tyto sportovní aktivity – </w:t>
      </w:r>
      <w:bookmarkStart w:id="0" w:name="_Hlk482276267"/>
      <w:r w:rsidRPr="00B742E5">
        <w:rPr>
          <w:b/>
        </w:rPr>
        <w:t xml:space="preserve">basketbal, volejbal, házená, minikopaná, </w:t>
      </w:r>
      <w:proofErr w:type="spellStart"/>
      <w:r w:rsidRPr="00B742E5">
        <w:rPr>
          <w:b/>
        </w:rPr>
        <w:t>nohejbal,florbal</w:t>
      </w:r>
      <w:proofErr w:type="spellEnd"/>
      <w:r w:rsidRPr="00B742E5">
        <w:rPr>
          <w:b/>
        </w:rPr>
        <w:t>, tenis.</w:t>
      </w:r>
    </w:p>
    <w:bookmarkEnd w:id="0"/>
    <w:p w:rsidR="00B742E5" w:rsidRPr="00B742E5" w:rsidRDefault="00B742E5" w:rsidP="00547AFC">
      <w:pPr>
        <w:spacing w:after="0"/>
      </w:pPr>
      <w:r w:rsidRPr="00B742E5">
        <w:t>Provozní řád je závazný pro všechny návštěvníky a uživatele hřiště.</w:t>
      </w:r>
    </w:p>
    <w:p w:rsidR="00B742E5" w:rsidRPr="00B742E5" w:rsidRDefault="00B742E5" w:rsidP="00547AFC">
      <w:pPr>
        <w:spacing w:after="0"/>
      </w:pPr>
      <w:r w:rsidRPr="00B742E5">
        <w:t>Na hřiště se vstupuje vrátky. Klíč má správce nebo pověřená osoba a odpovídá za uzavření hřiště v době jeho nevyužívání.</w:t>
      </w:r>
    </w:p>
    <w:p w:rsidR="00B742E5" w:rsidRDefault="00B742E5" w:rsidP="00547AFC">
      <w:pPr>
        <w:spacing w:after="0"/>
      </w:pPr>
      <w:r w:rsidRPr="00B742E5">
        <w:t xml:space="preserve">Vstup na hřiště je možný jen po domluvě se správcem či pověřenou osobou a to formou on-line rezervace, emailem, telefonicky či osobně </w:t>
      </w:r>
      <w:r w:rsidR="001174AF">
        <w:t>.</w:t>
      </w:r>
    </w:p>
    <w:p w:rsidR="00547AFC" w:rsidRPr="00547AFC" w:rsidRDefault="00547AFC" w:rsidP="00547AFC">
      <w:pPr>
        <w:spacing w:after="0"/>
      </w:pPr>
      <w:r w:rsidRPr="00547AFC">
        <w:t>Provozní doba : pondělí-neděle,  od 8.00 hod. do  21.00 hod.</w:t>
      </w:r>
    </w:p>
    <w:p w:rsidR="001174AF" w:rsidRDefault="001174AF" w:rsidP="00547AFC">
      <w:pPr>
        <w:spacing w:after="0"/>
      </w:pPr>
      <w:r>
        <w:t xml:space="preserve">K evidenci obsazenosti slouží on-line rezervační systém: </w:t>
      </w:r>
      <w:hyperlink r:id="rId7" w:history="1">
        <w:r w:rsidRPr="00A075D8">
          <w:rPr>
            <w:rStyle w:val="Hypertextovodkaz"/>
          </w:rPr>
          <w:t>http://www.afkslivenec.cz/cz/rezervace.html</w:t>
        </w:r>
      </w:hyperlink>
    </w:p>
    <w:p w:rsidR="001174AF" w:rsidRDefault="001174AF" w:rsidP="00547AFC">
      <w:pPr>
        <w:spacing w:after="0"/>
      </w:pPr>
      <w:r>
        <w:t>Minimální hrací doba je 60 minut. Hrací dobu je možné objednat:</w:t>
      </w:r>
    </w:p>
    <w:p w:rsidR="00547AFC" w:rsidRDefault="00547AFC" w:rsidP="00547AFC">
      <w:pPr>
        <w:spacing w:after="0"/>
      </w:pPr>
      <w:r>
        <w:t xml:space="preserve">A/ on-line na webu: </w:t>
      </w:r>
      <w:hyperlink r:id="rId8" w:history="1">
        <w:r w:rsidRPr="00A075D8">
          <w:rPr>
            <w:rStyle w:val="Hypertextovodkaz"/>
          </w:rPr>
          <w:t>http://www.afkslivenec.cz/cz/rezervace.html</w:t>
        </w:r>
      </w:hyperlink>
    </w:p>
    <w:p w:rsidR="00547AFC" w:rsidRDefault="00547AFC" w:rsidP="00547AFC">
      <w:pPr>
        <w:spacing w:after="0"/>
      </w:pPr>
      <w:r>
        <w:t>B/ osobně u správce nebo telefonicky u správce na tel.: +420 773 261 690</w:t>
      </w:r>
    </w:p>
    <w:p w:rsidR="00547AFC" w:rsidRPr="00B742E5" w:rsidRDefault="00547AFC" w:rsidP="00547AFC">
      <w:pPr>
        <w:spacing w:after="0"/>
      </w:pPr>
      <w:r>
        <w:t xml:space="preserve">C/ emailem: </w:t>
      </w:r>
      <w:hyperlink r:id="rId9" w:history="1">
        <w:r w:rsidRPr="00547AFC">
          <w:rPr>
            <w:rStyle w:val="Hypertextovodkaz"/>
          </w:rPr>
          <w:t>info@afkslivenec.cz</w:t>
        </w:r>
      </w:hyperlink>
    </w:p>
    <w:p w:rsidR="00547AFC" w:rsidRDefault="00547AFC" w:rsidP="00547AFC">
      <w:pPr>
        <w:jc w:val="center"/>
        <w:rPr>
          <w:b/>
        </w:rPr>
      </w:pPr>
    </w:p>
    <w:p w:rsidR="00B742E5" w:rsidRPr="00B742E5" w:rsidRDefault="00B742E5" w:rsidP="00547AFC">
      <w:pPr>
        <w:jc w:val="center"/>
        <w:rPr>
          <w:b/>
        </w:rPr>
      </w:pPr>
      <w:r w:rsidRPr="00B742E5">
        <w:rPr>
          <w:b/>
        </w:rPr>
        <w:t>Upozornění pro návštěvníky</w:t>
      </w:r>
      <w:r w:rsidR="0050770F">
        <w:rPr>
          <w:b/>
        </w:rPr>
        <w:t xml:space="preserve"> a obecná ustanovení</w:t>
      </w:r>
      <w:r w:rsidRPr="00B742E5">
        <w:rPr>
          <w:b/>
        </w:rPr>
        <w:t>:</w:t>
      </w:r>
    </w:p>
    <w:p w:rsidR="00B742E5" w:rsidRPr="00B742E5" w:rsidRDefault="004B4E53" w:rsidP="00547AFC">
      <w:pPr>
        <w:numPr>
          <w:ilvl w:val="0"/>
          <w:numId w:val="1"/>
        </w:numPr>
        <w:spacing w:after="0"/>
        <w:ind w:left="17" w:hanging="357"/>
      </w:pPr>
      <w:r w:rsidRPr="004B4E53">
        <w:t>Vstup a pobyt na hřišt</w:t>
      </w:r>
      <w:r>
        <w:t>i</w:t>
      </w:r>
      <w:r w:rsidRPr="004B4E53">
        <w:t xml:space="preserve"> je výhradně na vlastní nebezpečí a provozovatel nenese žádnou odpovědnost za zranění uživatelů</w:t>
      </w:r>
      <w:r w:rsidR="00B742E5" w:rsidRPr="00B742E5">
        <w:t>. Za děti ručí rodiče, zákonní zástupci, případně jimi pověřená osoba starší 18 let</w:t>
      </w:r>
      <w:r w:rsidR="00B07A19">
        <w:t>.</w:t>
      </w:r>
    </w:p>
    <w:p w:rsidR="00B742E5" w:rsidRDefault="00B07A19" w:rsidP="00547AFC">
      <w:pPr>
        <w:numPr>
          <w:ilvl w:val="0"/>
          <w:numId w:val="1"/>
        </w:numPr>
        <w:spacing w:after="0"/>
        <w:ind w:left="17" w:hanging="357"/>
      </w:pPr>
      <w:r>
        <w:t>D</w:t>
      </w:r>
      <w:r w:rsidR="00B742E5" w:rsidRPr="00B742E5">
        <w:t>ětem mladším 10 let je vstup na hřiště povolen jen v doprovodu osoby starší 18 let</w:t>
      </w:r>
      <w:r>
        <w:t>.</w:t>
      </w:r>
    </w:p>
    <w:p w:rsidR="0050770F" w:rsidRDefault="00B07A19" w:rsidP="00547AFC">
      <w:pPr>
        <w:numPr>
          <w:ilvl w:val="0"/>
          <w:numId w:val="1"/>
        </w:numPr>
        <w:spacing w:after="0"/>
        <w:ind w:left="17" w:hanging="357"/>
      </w:pPr>
      <w:r>
        <w:t>J</w:t>
      </w:r>
      <w:r w:rsidR="0050770F">
        <w:t xml:space="preserve">iné aktivity jsou možné pouze se souhlasem provozovatele. Provoz MSH organizuje </w:t>
      </w:r>
      <w:proofErr w:type="spellStart"/>
      <w:r w:rsidR="0050770F">
        <w:t>správce,jehož</w:t>
      </w:r>
      <w:proofErr w:type="spellEnd"/>
      <w:r w:rsidR="0050770F">
        <w:t xml:space="preserve"> ustanovuje provozovatel.</w:t>
      </w:r>
    </w:p>
    <w:p w:rsidR="00B07A19" w:rsidRDefault="00B07A19" w:rsidP="00547AFC">
      <w:pPr>
        <w:numPr>
          <w:ilvl w:val="0"/>
          <w:numId w:val="1"/>
        </w:numPr>
        <w:spacing w:after="0"/>
        <w:ind w:left="17" w:hanging="357"/>
      </w:pPr>
      <w:r>
        <w:t>Objednatel hřiště je povinen provozovat dohodnutý druh sportu,</w:t>
      </w:r>
      <w:r w:rsidR="004A3E19">
        <w:t xml:space="preserve"> </w:t>
      </w:r>
      <w:r>
        <w:t>dodržovat sjednanou dobu využití, předpisy pro ochranu zdraví osob i pro ochranu majetku.</w:t>
      </w:r>
    </w:p>
    <w:p w:rsidR="00B07A19" w:rsidRDefault="00B07A19" w:rsidP="00547AFC">
      <w:pPr>
        <w:numPr>
          <w:ilvl w:val="0"/>
          <w:numId w:val="1"/>
        </w:numPr>
        <w:spacing w:after="0"/>
        <w:ind w:left="17" w:hanging="357"/>
      </w:pPr>
      <w:r>
        <w:t xml:space="preserve">Nedodržuje-li objednatel tento provozní řád, je správce oprávněn jej z hřiště vykázat. </w:t>
      </w:r>
    </w:p>
    <w:p w:rsidR="00B07A19" w:rsidRDefault="00B07A19" w:rsidP="00547AFC">
      <w:pPr>
        <w:numPr>
          <w:ilvl w:val="0"/>
          <w:numId w:val="1"/>
        </w:numPr>
        <w:spacing w:after="0"/>
        <w:ind w:left="17" w:hanging="357"/>
      </w:pPr>
      <w:r>
        <w:t>Veškerou odpovědnost za chování uživatelů MSH i za případné škody a nesrovnalosti, které vzniknou používáním MSH v rozporu s tímto provozním řádem, na sebe přebírá objednatel.</w:t>
      </w:r>
    </w:p>
    <w:p w:rsidR="00B07A19" w:rsidRDefault="00B07A19" w:rsidP="00547AFC">
      <w:pPr>
        <w:numPr>
          <w:ilvl w:val="0"/>
          <w:numId w:val="1"/>
        </w:numPr>
        <w:spacing w:after="0"/>
        <w:ind w:left="17" w:hanging="357"/>
      </w:pPr>
      <w:r>
        <w:t>Funkci správce vykonává příslušná osoba pověřená provozovatelem. V době její nepřítomnosti jím určená osoba.</w:t>
      </w:r>
    </w:p>
    <w:p w:rsidR="00B07A19" w:rsidRDefault="001174AF" w:rsidP="00547AFC">
      <w:pPr>
        <w:numPr>
          <w:ilvl w:val="0"/>
          <w:numId w:val="1"/>
        </w:numPr>
        <w:spacing w:after="0"/>
        <w:ind w:left="17" w:hanging="357"/>
      </w:pPr>
      <w:r>
        <w:t>Každý uživatel hřiště nese odpovědnost za škody způsobené, byť i z nedbalosti na zařízení MSH, případně i za škody způsobené užíváním MSH na okolních nemovitostech.</w:t>
      </w:r>
    </w:p>
    <w:p w:rsidR="00B742E5" w:rsidRDefault="00B742E5" w:rsidP="00547AFC">
      <w:pPr>
        <w:numPr>
          <w:ilvl w:val="0"/>
          <w:numId w:val="1"/>
        </w:numPr>
        <w:spacing w:after="0"/>
        <w:ind w:left="17" w:hanging="357"/>
      </w:pPr>
      <w:r w:rsidRPr="00B742E5">
        <w:t>hřiště není pro veřejnost přístupné, pokud je povrch terénu kluzký, namrzlý, zasněžený nebo vykazuje známky závad.</w:t>
      </w:r>
    </w:p>
    <w:p w:rsidR="004A3E19" w:rsidRDefault="004A3E19" w:rsidP="004A3E19">
      <w:pPr>
        <w:spacing w:after="0"/>
        <w:ind w:left="17"/>
        <w:jc w:val="center"/>
        <w:rPr>
          <w:b/>
        </w:rPr>
      </w:pPr>
      <w:r w:rsidRPr="004A3E19">
        <w:rPr>
          <w:b/>
        </w:rPr>
        <w:t>Provozní režim MSH</w:t>
      </w:r>
    </w:p>
    <w:p w:rsidR="004A3E19" w:rsidRDefault="004A3E19" w:rsidP="004A3E19">
      <w:pPr>
        <w:numPr>
          <w:ilvl w:val="0"/>
          <w:numId w:val="1"/>
        </w:numPr>
        <w:spacing w:after="0"/>
        <w:ind w:left="17" w:hanging="357"/>
      </w:pPr>
      <w:r>
        <w:t>Pokud není hřiště obsazeno ani rezervováno, je možné jej obsadit tím, kdo přijde dříve. Není-li na další hrací hodinu hřiště objednáno, mohou uživatelé po dohodě se správcem pokračovat ve hře vždy další hodinu za cenu dle platného ceníku.</w:t>
      </w:r>
    </w:p>
    <w:p w:rsidR="007F2743" w:rsidRPr="007F2743" w:rsidRDefault="00E85E0B" w:rsidP="007F2743">
      <w:pPr>
        <w:numPr>
          <w:ilvl w:val="0"/>
          <w:numId w:val="1"/>
        </w:numPr>
        <w:spacing w:after="0"/>
        <w:ind w:left="17" w:hanging="357"/>
      </w:pPr>
      <w:r>
        <w:t>V</w:t>
      </w:r>
      <w:r w:rsidR="007F2743" w:rsidRPr="007F2743">
        <w:t xml:space="preserve"> případě, že se sejde více zájemců o hřiště </w:t>
      </w:r>
      <w:r w:rsidR="007F2743">
        <w:t xml:space="preserve">bez předchozí rezervace </w:t>
      </w:r>
      <w:r w:rsidR="007F2743" w:rsidRPr="007F2743">
        <w:t>a nedohodnou se, je třeba respektovat pořadí příchozích a dobu využití omezit max. na 60 minut (tzn. po hodině hřiště uvolnit dalším zájemcům)</w:t>
      </w:r>
    </w:p>
    <w:p w:rsidR="007F2743" w:rsidRDefault="007F2743" w:rsidP="007F2743">
      <w:pPr>
        <w:spacing w:after="0"/>
        <w:ind w:left="17"/>
      </w:pPr>
    </w:p>
    <w:p w:rsidR="004A3E19" w:rsidRDefault="004A3E19" w:rsidP="004A3E19">
      <w:pPr>
        <w:numPr>
          <w:ilvl w:val="0"/>
          <w:numId w:val="1"/>
        </w:numPr>
        <w:spacing w:after="0"/>
        <w:ind w:left="17" w:hanging="357"/>
      </w:pPr>
      <w:r>
        <w:lastRenderedPageBreak/>
        <w:t>Nebude-li objednané hřiště obsazeno objednatelem do 10 minut po uplynutí začátku objednané hrací doby, může hřiště obsadit další zájemce.</w:t>
      </w:r>
    </w:p>
    <w:p w:rsidR="004A3E19" w:rsidRDefault="00974543" w:rsidP="004A3E19">
      <w:pPr>
        <w:numPr>
          <w:ilvl w:val="0"/>
          <w:numId w:val="1"/>
        </w:numPr>
        <w:spacing w:after="0"/>
        <w:ind w:left="17" w:hanging="357"/>
      </w:pPr>
      <w:r>
        <w:t>Zájemci si mohou hřiště po dohodě dlouhodobě rezervovat ve vymezených časech. Všechny dlouhodobé rezervace budou zveřejněny  a zaneseny do rezervačního systému.</w:t>
      </w:r>
    </w:p>
    <w:p w:rsidR="00974543" w:rsidRDefault="00974543" w:rsidP="004A3E19">
      <w:pPr>
        <w:numPr>
          <w:ilvl w:val="0"/>
          <w:numId w:val="1"/>
        </w:numPr>
        <w:spacing w:after="0"/>
        <w:ind w:left="17" w:hanging="357"/>
      </w:pPr>
      <w:r>
        <w:t xml:space="preserve">Při odchodu ze sportoviště je objednatel povinen uvést jej do původního stavu. Je povinen uklidit </w:t>
      </w:r>
      <w:r w:rsidR="00A9548E">
        <w:t>a</w:t>
      </w:r>
      <w:r>
        <w:t xml:space="preserve"> vrátit vypůjčený materiál.</w:t>
      </w:r>
    </w:p>
    <w:p w:rsidR="00974543" w:rsidRDefault="00974543" w:rsidP="004A3E19">
      <w:pPr>
        <w:numPr>
          <w:ilvl w:val="0"/>
          <w:numId w:val="1"/>
        </w:numPr>
        <w:spacing w:after="0"/>
        <w:ind w:left="17" w:hanging="357"/>
      </w:pPr>
      <w:r>
        <w:t>V případě zjištění jakékoliv závady na sportovním zařízení nebo v jeho okolí, je objednatel povinen</w:t>
      </w:r>
      <w:r w:rsidR="007F2743">
        <w:t xml:space="preserve"> tuto závadu bezodkladně nahlásit správci. Pokud tak neučiní, bude náhrada za případné škody vymáhána na objednateli.</w:t>
      </w:r>
    </w:p>
    <w:p w:rsidR="007F2743" w:rsidRDefault="007F2743" w:rsidP="004A3E19">
      <w:pPr>
        <w:numPr>
          <w:ilvl w:val="0"/>
          <w:numId w:val="1"/>
        </w:numPr>
        <w:spacing w:after="0"/>
        <w:ind w:left="17" w:hanging="357"/>
      </w:pPr>
      <w:r>
        <w:t>Objednatel je povinen osobně nahlásit škody, které byly způsobeny jeho vinnou či chováním ostatních uživatelů v areálu, a tyto škody nebo ztráty provozovateli hřiště nahradit.</w:t>
      </w:r>
    </w:p>
    <w:p w:rsidR="007F2743" w:rsidRPr="004A3E19" w:rsidRDefault="007F2743" w:rsidP="004A3E19">
      <w:pPr>
        <w:numPr>
          <w:ilvl w:val="0"/>
          <w:numId w:val="1"/>
        </w:numPr>
        <w:spacing w:after="0"/>
        <w:ind w:left="17" w:hanging="357"/>
      </w:pPr>
      <w:r>
        <w:t>Cena pronájmu hřiště se řídí platným ceníkem, který je zveřejněn na webových stránkách.</w:t>
      </w:r>
    </w:p>
    <w:p w:rsidR="00547AFC" w:rsidRPr="00B742E5" w:rsidRDefault="00547AFC" w:rsidP="00547AFC">
      <w:pPr>
        <w:spacing w:after="0"/>
        <w:ind w:left="17"/>
      </w:pPr>
    </w:p>
    <w:p w:rsidR="00B742E5" w:rsidRPr="00B742E5" w:rsidRDefault="00B742E5" w:rsidP="00547AFC">
      <w:pPr>
        <w:jc w:val="center"/>
        <w:rPr>
          <w:b/>
        </w:rPr>
      </w:pPr>
      <w:r w:rsidRPr="00B742E5">
        <w:rPr>
          <w:b/>
        </w:rPr>
        <w:t>Na hřišti platí zákaz: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vstup v nevhodné obuvi a to zejména kopačkách, tretrách, botách s podpatky nebo v botách s černou podrážkou nebo ve znečištěné obuvi (blátem, štěrkem či antukou atp.)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poškozování a znečišťování prostor zařízení a vybavení, včetně okolních staveb a zeleně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kouření, konzumace alkoholu a omamných látek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vstupu se zvířaty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manipulace s otevřeným ohněm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používání jízdních kol, koloběžek, kolečkových bruslí a jiných podobných prostředků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pořádat propagační, reklamní a jiné akce (možno po dohodě s provozovatelem)</w:t>
      </w:r>
    </w:p>
    <w:p w:rsidR="00B742E5" w:rsidRPr="00B742E5" w:rsidRDefault="001174AF" w:rsidP="007F2743">
      <w:pPr>
        <w:numPr>
          <w:ilvl w:val="0"/>
          <w:numId w:val="1"/>
        </w:numPr>
        <w:spacing w:after="0"/>
        <w:ind w:left="17" w:hanging="357"/>
      </w:pPr>
      <w:r>
        <w:t>v</w:t>
      </w:r>
      <w:r w:rsidR="00B742E5" w:rsidRPr="00B742E5">
        <w:t xml:space="preserve"> případě poškození plochy hřiště a zařízení bude městská část vymáhat náhradu škody.</w:t>
      </w:r>
    </w:p>
    <w:p w:rsidR="00B742E5" w:rsidRPr="00B742E5" w:rsidRDefault="00B742E5" w:rsidP="00B742E5">
      <w:pPr>
        <w:rPr>
          <w:b/>
        </w:rPr>
      </w:pPr>
    </w:p>
    <w:p w:rsidR="00B742E5" w:rsidRPr="00B742E5" w:rsidRDefault="00A9548E" w:rsidP="00D366A8">
      <w:pPr>
        <w:spacing w:after="0"/>
        <w:jc w:val="center"/>
        <w:rPr>
          <w:b/>
        </w:rPr>
      </w:pPr>
      <w:r>
        <w:rPr>
          <w:b/>
        </w:rPr>
        <w:t>Každý návštěvník hřiště je povi</w:t>
      </w:r>
      <w:r w:rsidR="00B742E5" w:rsidRPr="00B742E5">
        <w:rPr>
          <w:b/>
        </w:rPr>
        <w:t>nen:</w:t>
      </w:r>
    </w:p>
    <w:p w:rsidR="00B742E5" w:rsidRPr="00B742E5" w:rsidRDefault="00B742E5" w:rsidP="007F2743">
      <w:pPr>
        <w:numPr>
          <w:ilvl w:val="0"/>
          <w:numId w:val="1"/>
        </w:numPr>
        <w:spacing w:after="0"/>
      </w:pPr>
      <w:r w:rsidRPr="00B742E5">
        <w:t xml:space="preserve">dodržovat provozní dobu </w:t>
      </w:r>
    </w:p>
    <w:p w:rsidR="00B742E5" w:rsidRPr="00B742E5" w:rsidRDefault="00B742E5" w:rsidP="007F2743">
      <w:pPr>
        <w:numPr>
          <w:ilvl w:val="0"/>
          <w:numId w:val="1"/>
        </w:numPr>
        <w:spacing w:after="0"/>
      </w:pPr>
      <w:r w:rsidRPr="00B742E5">
        <w:t>dodržovat všechna bezpečnostní opatření, aby nedošlo k úrazu</w:t>
      </w:r>
    </w:p>
    <w:p w:rsidR="00B742E5" w:rsidRPr="00B742E5" w:rsidRDefault="00B742E5" w:rsidP="007F2743">
      <w:pPr>
        <w:numPr>
          <w:ilvl w:val="0"/>
          <w:numId w:val="1"/>
        </w:numPr>
        <w:spacing w:after="0"/>
      </w:pPr>
      <w:r w:rsidRPr="00B742E5">
        <w:t xml:space="preserve">dodržovat vstup na hřiště ve vhodné sportovní obuvi </w:t>
      </w:r>
    </w:p>
    <w:p w:rsidR="00B742E5" w:rsidRPr="00B742E5" w:rsidRDefault="00B742E5" w:rsidP="007F2743">
      <w:pPr>
        <w:numPr>
          <w:ilvl w:val="0"/>
          <w:numId w:val="1"/>
        </w:numPr>
        <w:spacing w:after="0"/>
      </w:pPr>
      <w:r w:rsidRPr="00B742E5">
        <w:t>respektovat provozní řád a pokyny správce nebo odpovědné osoby</w:t>
      </w:r>
    </w:p>
    <w:p w:rsidR="00B742E5" w:rsidRPr="00B742E5" w:rsidRDefault="00B742E5" w:rsidP="007F2743">
      <w:pPr>
        <w:numPr>
          <w:ilvl w:val="0"/>
          <w:numId w:val="1"/>
        </w:numPr>
        <w:spacing w:after="0"/>
      </w:pPr>
      <w:r w:rsidRPr="00B742E5">
        <w:t>chovat se slušně a ukázněně tak, aby neobtěžoval a neohrožoval sebe ani ostatní návštěvníky</w:t>
      </w:r>
    </w:p>
    <w:p w:rsidR="00B742E5" w:rsidRPr="00B742E5" w:rsidRDefault="00B742E5" w:rsidP="007F2743">
      <w:pPr>
        <w:numPr>
          <w:ilvl w:val="0"/>
          <w:numId w:val="1"/>
        </w:numPr>
        <w:spacing w:after="0"/>
      </w:pPr>
      <w:r w:rsidRPr="00B742E5">
        <w:t>dodržovat čistotu a pořádek</w:t>
      </w:r>
    </w:p>
    <w:p w:rsidR="00B742E5" w:rsidRDefault="00D366A8" w:rsidP="00D366A8">
      <w:pPr>
        <w:spacing w:after="0"/>
        <w:jc w:val="center"/>
        <w:rPr>
          <w:b/>
        </w:rPr>
      </w:pPr>
      <w:bookmarkStart w:id="1" w:name="_Hlk486500552"/>
      <w:r w:rsidRPr="00D366A8">
        <w:rPr>
          <w:b/>
        </w:rPr>
        <w:t>Správce hřiště</w:t>
      </w:r>
      <w:r w:rsidR="00B742E5" w:rsidRPr="00D366A8">
        <w:rPr>
          <w:b/>
        </w:rPr>
        <w:t xml:space="preserve"> </w:t>
      </w:r>
      <w:r>
        <w:rPr>
          <w:b/>
        </w:rPr>
        <w:t>,správce je oprávněn:</w:t>
      </w:r>
    </w:p>
    <w:p w:rsidR="00D366A8" w:rsidRDefault="00D366A8" w:rsidP="00D366A8">
      <w:pPr>
        <w:numPr>
          <w:ilvl w:val="0"/>
          <w:numId w:val="1"/>
        </w:numPr>
        <w:spacing w:after="0"/>
      </w:pPr>
      <w:r>
        <w:t>kontrolovat totožnost uživatelů v případech, kdy nejsou osobně známi,</w:t>
      </w:r>
    </w:p>
    <w:p w:rsidR="00D366A8" w:rsidRDefault="00D366A8" w:rsidP="00D366A8">
      <w:pPr>
        <w:numPr>
          <w:ilvl w:val="0"/>
          <w:numId w:val="1"/>
        </w:numPr>
        <w:spacing w:after="0"/>
      </w:pPr>
      <w:r>
        <w:t>řešit spory při obsazování a využívání hřiště,</w:t>
      </w:r>
    </w:p>
    <w:p w:rsidR="00D366A8" w:rsidRDefault="00D366A8" w:rsidP="00D366A8">
      <w:pPr>
        <w:numPr>
          <w:ilvl w:val="0"/>
          <w:numId w:val="1"/>
        </w:numPr>
        <w:spacing w:after="0"/>
      </w:pPr>
      <w:r>
        <w:t>v případě porušení tohoto řádu vykázat uživatele z hřiště nebo odmítnout poskytnutí hřiště nezpůsobilým osobám (např. nevhodná obuv, podna</w:t>
      </w:r>
      <w:r w:rsidR="00A9548E">
        <w:t>pilost</w:t>
      </w:r>
      <w:r>
        <w:t xml:space="preserve"> apod.),</w:t>
      </w:r>
    </w:p>
    <w:p w:rsidR="00D366A8" w:rsidRDefault="00D366A8" w:rsidP="00D366A8">
      <w:pPr>
        <w:numPr>
          <w:ilvl w:val="0"/>
          <w:numId w:val="1"/>
        </w:numPr>
        <w:spacing w:after="0"/>
      </w:pPr>
      <w:r>
        <w:t>v případě nepříznivého počasí nevhodného pro provoz hřiště zastavit jeho provoz,</w:t>
      </w:r>
    </w:p>
    <w:p w:rsidR="00D366A8" w:rsidRPr="00D366A8" w:rsidRDefault="00D366A8" w:rsidP="00D366A8">
      <w:pPr>
        <w:numPr>
          <w:ilvl w:val="0"/>
          <w:numId w:val="1"/>
        </w:numPr>
        <w:spacing w:after="0"/>
      </w:pPr>
      <w:r>
        <w:t>vymáhat úhradu za případné škody způsobené na majetku provozovatele.</w:t>
      </w:r>
    </w:p>
    <w:bookmarkEnd w:id="1"/>
    <w:p w:rsidR="00E85E0B" w:rsidRDefault="00E85E0B" w:rsidP="00D366A8">
      <w:pPr>
        <w:spacing w:after="0"/>
        <w:jc w:val="center"/>
        <w:rPr>
          <w:b/>
        </w:rPr>
      </w:pPr>
    </w:p>
    <w:p w:rsidR="00E85E0B" w:rsidRDefault="00E85E0B" w:rsidP="00B742E5">
      <w:pPr>
        <w:rPr>
          <w:b/>
        </w:rPr>
      </w:pPr>
    </w:p>
    <w:p w:rsidR="00DA7EFD" w:rsidRDefault="00DA7EFD" w:rsidP="00B742E5">
      <w:pPr>
        <w:rPr>
          <w:b/>
        </w:rPr>
      </w:pPr>
    </w:p>
    <w:p w:rsidR="00DA7EFD" w:rsidRDefault="00DA7EFD" w:rsidP="00B742E5">
      <w:pPr>
        <w:rPr>
          <w:b/>
        </w:rPr>
      </w:pPr>
    </w:p>
    <w:p w:rsidR="00DA7EFD" w:rsidRDefault="00DA7EFD" w:rsidP="00B742E5">
      <w:pPr>
        <w:rPr>
          <w:b/>
        </w:rPr>
      </w:pPr>
    </w:p>
    <w:p w:rsidR="00B742E5" w:rsidRPr="00B742E5" w:rsidRDefault="00B742E5" w:rsidP="00B742E5">
      <w:pPr>
        <w:rPr>
          <w:b/>
        </w:rPr>
      </w:pPr>
      <w:r w:rsidRPr="00B742E5">
        <w:rPr>
          <w:b/>
        </w:rPr>
        <w:t>Provozovatel neodpovídá za úrazy a bezpečnost návštěvníků a případnou ztrátu odložených věcí.</w:t>
      </w:r>
    </w:p>
    <w:p w:rsidR="00B742E5" w:rsidRPr="00B742E5" w:rsidRDefault="00B742E5" w:rsidP="007F2743">
      <w:pPr>
        <w:spacing w:after="0"/>
      </w:pPr>
      <w:r w:rsidRPr="00B742E5">
        <w:t>Porušení pravidel stanovených tímto návštěvním řádem je přestupkem ve smyslu § 46 odst. 2 zákona o přestupcích, ve znění pozdějších předpisů, a lze za takovéto porušení uložit pokutu až do výše 30 000,- Kč.</w:t>
      </w:r>
    </w:p>
    <w:p w:rsidR="00B742E5" w:rsidRPr="00B742E5" w:rsidRDefault="00B742E5" w:rsidP="007F2743">
      <w:pPr>
        <w:spacing w:after="0"/>
      </w:pPr>
      <w:r w:rsidRPr="00B742E5">
        <w:t>Pokud se setkáte s poškozováním zeleně nebo vybavení hřiště, oznamte to prosím neprodleně  správci hřiště, provozovateli nebo Městské policii.</w:t>
      </w:r>
    </w:p>
    <w:p w:rsidR="007F2743" w:rsidRDefault="007F2743" w:rsidP="00B742E5">
      <w:pPr>
        <w:rPr>
          <w:b/>
        </w:rPr>
      </w:pPr>
    </w:p>
    <w:p w:rsidR="00B742E5" w:rsidRPr="00B742E5" w:rsidRDefault="00772B87" w:rsidP="00B742E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87630</wp:posOffset>
            </wp:positionV>
            <wp:extent cx="7429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46" y="21352"/>
                <wp:lineTo x="2104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2E5" w:rsidRPr="00B742E5">
        <w:rPr>
          <w:b/>
        </w:rPr>
        <w:t>Provozovatel</w:t>
      </w:r>
      <w:r w:rsidR="00B742E5" w:rsidRPr="00B742E5">
        <w:t xml:space="preserve">: TJ AFK Slivenec z.s., ve spolupráci s MČ Praha </w:t>
      </w:r>
      <w:r w:rsidR="00F97CDA">
        <w:t>–</w:t>
      </w:r>
      <w:r w:rsidR="00B742E5" w:rsidRPr="00B742E5">
        <w:t xml:space="preserve"> Slivenec</w:t>
      </w:r>
      <w:r w:rsidR="00F97CDA">
        <w:t xml:space="preserve"> </w:t>
      </w:r>
    </w:p>
    <w:p w:rsidR="00B742E5" w:rsidRPr="00B742E5" w:rsidRDefault="00B742E5" w:rsidP="00B742E5">
      <w:r w:rsidRPr="00B742E5">
        <w:rPr>
          <w:b/>
        </w:rPr>
        <w:t xml:space="preserve">Kontakty: </w:t>
      </w:r>
      <w:r w:rsidRPr="00B742E5">
        <w:t xml:space="preserve">Správce: </w:t>
      </w:r>
      <w:proofErr w:type="spellStart"/>
      <w:r w:rsidRPr="00B742E5">
        <w:t>p.Karel</w:t>
      </w:r>
      <w:proofErr w:type="spellEnd"/>
      <w:r w:rsidRPr="00B742E5">
        <w:t xml:space="preserve"> Mašek</w:t>
      </w:r>
      <w:r w:rsidR="00F97CDA">
        <w:t xml:space="preserve">                                                                                               </w:t>
      </w:r>
    </w:p>
    <w:p w:rsidR="00B742E5" w:rsidRPr="00B742E5" w:rsidRDefault="00B742E5" w:rsidP="00B742E5">
      <w:r w:rsidRPr="00B742E5">
        <w:t xml:space="preserve">Předseda TJ AFK </w:t>
      </w:r>
      <w:proofErr w:type="spellStart"/>
      <w:r w:rsidRPr="00B742E5">
        <w:t>Slivenec</w:t>
      </w:r>
      <w:r w:rsidR="00E85E0B">
        <w:t>,z.s</w:t>
      </w:r>
      <w:proofErr w:type="spellEnd"/>
      <w:r w:rsidR="00E85E0B">
        <w:t>.</w:t>
      </w:r>
      <w:r w:rsidRPr="00B742E5">
        <w:t xml:space="preserve">:  p. </w:t>
      </w:r>
      <w:r w:rsidR="00E85E0B">
        <w:t xml:space="preserve">Karel </w:t>
      </w:r>
      <w:proofErr w:type="spellStart"/>
      <w:r w:rsidRPr="00B742E5">
        <w:t>Bachroň</w:t>
      </w:r>
      <w:proofErr w:type="spellEnd"/>
    </w:p>
    <w:p w:rsidR="00B742E5" w:rsidRPr="00B742E5" w:rsidRDefault="00B742E5" w:rsidP="00B742E5">
      <w:r w:rsidRPr="00B742E5">
        <w:t>ÚMČ Praha-Slivenec - 251 818 044,</w:t>
      </w:r>
      <w:bookmarkStart w:id="2" w:name="_GoBack"/>
      <w:bookmarkEnd w:id="2"/>
      <w:r w:rsidRPr="00B742E5">
        <w:t xml:space="preserve"> slivenec@praha-slivenec.cz</w:t>
      </w:r>
    </w:p>
    <w:p w:rsidR="00B742E5" w:rsidRPr="00B742E5" w:rsidRDefault="0022309A" w:rsidP="00B742E5">
      <w:pPr>
        <w:rPr>
          <w:b/>
        </w:rPr>
      </w:pPr>
      <w:r w:rsidRPr="0022309A">
        <w:t xml:space="preserve">Provozní řád </w:t>
      </w:r>
      <w:r>
        <w:t xml:space="preserve">multifunkčního </w:t>
      </w:r>
      <w:r w:rsidRPr="0022309A">
        <w:t xml:space="preserve">hřiště má platnost </w:t>
      </w:r>
      <w:r>
        <w:t>od</w:t>
      </w:r>
      <w:r w:rsidRPr="0022309A">
        <w:t xml:space="preserve"> 1.7.2017 na dobu neurčitou . </w:t>
      </w:r>
      <w:r w:rsidR="00B742E5" w:rsidRPr="00B742E5">
        <w:t xml:space="preserve">                </w:t>
      </w:r>
    </w:p>
    <w:p w:rsidR="00B742E5" w:rsidRPr="00B742E5" w:rsidRDefault="00B742E5" w:rsidP="00F97CDA">
      <w:pPr>
        <w:jc w:val="center"/>
        <w:rPr>
          <w:b/>
        </w:rPr>
      </w:pPr>
      <w:r w:rsidRPr="00B742E5">
        <w:rPr>
          <w:b/>
        </w:rPr>
        <w:t xml:space="preserve">Městská policie                 </w:t>
      </w:r>
      <w:proofErr w:type="spellStart"/>
      <w:r w:rsidRPr="00B742E5">
        <w:rPr>
          <w:b/>
        </w:rPr>
        <w:t>Policie</w:t>
      </w:r>
      <w:proofErr w:type="spellEnd"/>
      <w:r w:rsidRPr="00B742E5">
        <w:rPr>
          <w:b/>
        </w:rPr>
        <w:t xml:space="preserve"> ČR                    </w:t>
      </w:r>
      <w:proofErr w:type="spellStart"/>
      <w:r w:rsidRPr="00B742E5">
        <w:rPr>
          <w:b/>
        </w:rPr>
        <w:t>Zachranná</w:t>
      </w:r>
      <w:proofErr w:type="spellEnd"/>
      <w:r w:rsidRPr="00B742E5">
        <w:rPr>
          <w:b/>
        </w:rPr>
        <w:t xml:space="preserve"> služba                   Hasiči</w:t>
      </w:r>
    </w:p>
    <w:p w:rsidR="00B742E5" w:rsidRPr="00B742E5" w:rsidRDefault="0022309A" w:rsidP="00F97CDA">
      <w:pPr>
        <w:jc w:val="center"/>
        <w:rPr>
          <w:b/>
        </w:rPr>
      </w:pPr>
      <w:r>
        <w:rPr>
          <w:b/>
        </w:rPr>
        <w:t xml:space="preserve">        </w:t>
      </w:r>
      <w:r w:rsidR="00B742E5" w:rsidRPr="00B742E5">
        <w:rPr>
          <w:b/>
        </w:rPr>
        <w:t>156                                  158                                        155                                150</w:t>
      </w:r>
    </w:p>
    <w:p w:rsidR="00B742E5" w:rsidRDefault="00B742E5" w:rsidP="00371D5F"/>
    <w:p w:rsidR="009A045C" w:rsidRPr="00B06087" w:rsidRDefault="00F97CDA" w:rsidP="00B06087">
      <w:r>
        <w:t xml:space="preserve">             </w:t>
      </w:r>
      <w:r>
        <w:rPr>
          <w:noProof/>
        </w:rPr>
        <w:drawing>
          <wp:inline distT="0" distB="0" distL="0" distR="0" wp14:anchorId="1644CF7B" wp14:editId="68D86F02">
            <wp:extent cx="1123950" cy="1123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 wp14:anchorId="11607003">
            <wp:extent cx="1085850" cy="1085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sectPr w:rsidR="009A045C" w:rsidRPr="00B060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B4E" w:rsidRDefault="00E11B4E" w:rsidP="0009746D">
      <w:pPr>
        <w:spacing w:after="0" w:line="240" w:lineRule="auto"/>
      </w:pPr>
      <w:r>
        <w:separator/>
      </w:r>
    </w:p>
  </w:endnote>
  <w:endnote w:type="continuationSeparator" w:id="0">
    <w:p w:rsidR="00E11B4E" w:rsidRDefault="00E11B4E" w:rsidP="0009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B7" w:rsidRDefault="00F413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B7" w:rsidRPr="00F413B7" w:rsidRDefault="00F413B7" w:rsidP="00F413B7">
    <w:pPr>
      <w:pStyle w:val="Zpat"/>
      <w:rPr>
        <w:sz w:val="18"/>
        <w:szCs w:val="18"/>
        <w:lang w:val="en"/>
      </w:rPr>
    </w:pPr>
    <w:r w:rsidRPr="00F413B7">
      <w:rPr>
        <w:sz w:val="18"/>
        <w:szCs w:val="18"/>
        <w:lang w:val="en"/>
      </w:rPr>
      <w:t>IČ:15889327</w:t>
    </w:r>
  </w:p>
  <w:p w:rsidR="00F413B7" w:rsidRPr="00F413B7" w:rsidRDefault="00F413B7" w:rsidP="00F413B7">
    <w:pPr>
      <w:pStyle w:val="Zpat"/>
      <w:rPr>
        <w:sz w:val="18"/>
        <w:szCs w:val="18"/>
        <w:lang w:val="en"/>
      </w:rPr>
    </w:pPr>
    <w:r w:rsidRPr="00F413B7">
      <w:rPr>
        <w:sz w:val="18"/>
        <w:szCs w:val="18"/>
        <w:lang w:val="en"/>
      </w:rPr>
      <w:t>DIČ:CZ15889327</w:t>
    </w:r>
  </w:p>
  <w:p w:rsidR="00F413B7" w:rsidRPr="00F413B7" w:rsidRDefault="00F413B7" w:rsidP="00F413B7">
    <w:pPr>
      <w:pStyle w:val="Zpat"/>
      <w:rPr>
        <w:sz w:val="18"/>
        <w:szCs w:val="18"/>
        <w:lang w:val="en"/>
      </w:rPr>
    </w:pPr>
    <w:proofErr w:type="spellStart"/>
    <w:r w:rsidRPr="00F413B7">
      <w:rPr>
        <w:sz w:val="18"/>
        <w:szCs w:val="18"/>
        <w:lang w:val="en"/>
      </w:rPr>
      <w:t>Číslo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účtu</w:t>
    </w:r>
    <w:proofErr w:type="spellEnd"/>
    <w:r w:rsidRPr="00F413B7">
      <w:rPr>
        <w:sz w:val="18"/>
        <w:szCs w:val="18"/>
        <w:lang w:val="en"/>
      </w:rPr>
      <w:t xml:space="preserve">: 1922634389/0800,Česká </w:t>
    </w:r>
    <w:proofErr w:type="spellStart"/>
    <w:r w:rsidRPr="00F413B7">
      <w:rPr>
        <w:sz w:val="18"/>
        <w:szCs w:val="18"/>
        <w:lang w:val="en"/>
      </w:rPr>
      <w:t>spořitelna</w:t>
    </w:r>
    <w:proofErr w:type="spellEnd"/>
    <w:r w:rsidRPr="00F413B7">
      <w:rPr>
        <w:sz w:val="18"/>
        <w:szCs w:val="18"/>
        <w:lang w:val="en"/>
      </w:rPr>
      <w:t xml:space="preserve"> ,a.s.</w:t>
    </w:r>
  </w:p>
  <w:p w:rsidR="00F413B7" w:rsidRPr="00F413B7" w:rsidRDefault="00F413B7" w:rsidP="00F413B7">
    <w:pPr>
      <w:pStyle w:val="Zpat"/>
      <w:rPr>
        <w:sz w:val="18"/>
        <w:szCs w:val="18"/>
        <w:lang w:val="en"/>
      </w:rPr>
    </w:pPr>
    <w:r w:rsidRPr="00F413B7">
      <w:rPr>
        <w:sz w:val="18"/>
        <w:szCs w:val="18"/>
        <w:lang w:val="en"/>
      </w:rPr>
      <w:t>ID FAČR: 1050011</w:t>
    </w:r>
  </w:p>
  <w:p w:rsidR="00F413B7" w:rsidRPr="00F413B7" w:rsidRDefault="00F413B7" w:rsidP="00F413B7">
    <w:pPr>
      <w:pStyle w:val="Zpat"/>
      <w:rPr>
        <w:sz w:val="18"/>
        <w:szCs w:val="18"/>
        <w:lang w:val="en"/>
      </w:rPr>
    </w:pPr>
    <w:r w:rsidRPr="00F413B7">
      <w:rPr>
        <w:sz w:val="18"/>
        <w:szCs w:val="18"/>
        <w:lang w:val="en"/>
      </w:rPr>
      <w:t xml:space="preserve">EVIDENCE: TJ AFK Slivenec </w:t>
    </w:r>
    <w:proofErr w:type="spellStart"/>
    <w:r w:rsidRPr="00F413B7">
      <w:rPr>
        <w:sz w:val="18"/>
        <w:szCs w:val="18"/>
        <w:lang w:val="en"/>
      </w:rPr>
      <w:t>je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zapsaným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spolkem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ve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spolkovém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rejstříku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vedeného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Městským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soudem</w:t>
    </w:r>
    <w:proofErr w:type="spellEnd"/>
    <w:r w:rsidRPr="00F413B7">
      <w:rPr>
        <w:sz w:val="18"/>
        <w:szCs w:val="18"/>
        <w:lang w:val="en"/>
      </w:rPr>
      <w:t xml:space="preserve"> v </w:t>
    </w:r>
    <w:proofErr w:type="spellStart"/>
    <w:r w:rsidRPr="00F413B7">
      <w:rPr>
        <w:sz w:val="18"/>
        <w:szCs w:val="18"/>
        <w:lang w:val="en"/>
      </w:rPr>
      <w:t>Praze</w:t>
    </w:r>
    <w:proofErr w:type="spellEnd"/>
    <w:r w:rsidRPr="00F413B7">
      <w:rPr>
        <w:sz w:val="18"/>
        <w:szCs w:val="18"/>
        <w:lang w:val="en"/>
      </w:rPr>
      <w:t xml:space="preserve"> v </w:t>
    </w:r>
    <w:proofErr w:type="spellStart"/>
    <w:r w:rsidRPr="00F413B7">
      <w:rPr>
        <w:sz w:val="18"/>
        <w:szCs w:val="18"/>
        <w:lang w:val="en"/>
      </w:rPr>
      <w:t>oddíle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L,vložce</w:t>
    </w:r>
    <w:proofErr w:type="spellEnd"/>
    <w:r w:rsidRPr="00F413B7">
      <w:rPr>
        <w:sz w:val="18"/>
        <w:szCs w:val="18"/>
        <w:lang w:val="en"/>
      </w:rPr>
      <w:t xml:space="preserve"> 535 (L535)</w:t>
    </w:r>
  </w:p>
  <w:p w:rsidR="00F413B7" w:rsidRPr="00F413B7" w:rsidRDefault="00F413B7">
    <w:pPr>
      <w:pStyle w:val="Zpa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B7" w:rsidRDefault="00F41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B4E" w:rsidRDefault="00E11B4E" w:rsidP="0009746D">
      <w:pPr>
        <w:spacing w:after="0" w:line="240" w:lineRule="auto"/>
      </w:pPr>
      <w:r>
        <w:separator/>
      </w:r>
    </w:p>
  </w:footnote>
  <w:footnote w:type="continuationSeparator" w:id="0">
    <w:p w:rsidR="00E11B4E" w:rsidRDefault="00E11B4E" w:rsidP="0009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B7" w:rsidRDefault="00F413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212" w:rsidRPr="0009746D" w:rsidRDefault="00A84212" w:rsidP="0009746D">
    <w:pPr>
      <w:pStyle w:val="Zhlav"/>
      <w:rPr>
        <w:b/>
        <w:sz w:val="28"/>
        <w:szCs w:val="28"/>
      </w:rPr>
    </w:pPr>
    <w:r w:rsidRPr="0009746D"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5234305</wp:posOffset>
          </wp:positionH>
          <wp:positionV relativeFrom="margin">
            <wp:posOffset>-833120</wp:posOffset>
          </wp:positionV>
          <wp:extent cx="1143000" cy="111442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kslivene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746D">
      <w:rPr>
        <w:b/>
        <w:sz w:val="28"/>
        <w:szCs w:val="28"/>
      </w:rPr>
      <w:t xml:space="preserve">Sportovní areál a TJ AFK </w:t>
    </w:r>
    <w:proofErr w:type="spellStart"/>
    <w:r w:rsidRPr="0009746D">
      <w:rPr>
        <w:b/>
        <w:sz w:val="28"/>
        <w:szCs w:val="28"/>
      </w:rPr>
      <w:t>SLIVENEC,z.s</w:t>
    </w:r>
    <w:proofErr w:type="spellEnd"/>
    <w:r w:rsidRPr="0009746D">
      <w:rPr>
        <w:b/>
        <w:sz w:val="28"/>
        <w:szCs w:val="28"/>
      </w:rPr>
      <w:t xml:space="preserve">.  </w:t>
    </w:r>
    <w:r>
      <w:rPr>
        <w:b/>
        <w:sz w:val="28"/>
        <w:szCs w:val="28"/>
      </w:rPr>
      <w:t>,</w:t>
    </w:r>
    <w:r w:rsidRPr="0009746D">
      <w:rPr>
        <w:sz w:val="20"/>
        <w:szCs w:val="20"/>
      </w:rPr>
      <w:t xml:space="preserve">info@afkslivenec.cz ,www.afkslivenec.cz                                                                                       </w:t>
    </w:r>
  </w:p>
  <w:p w:rsidR="00A84212" w:rsidRPr="0009746D" w:rsidRDefault="00A84212" w:rsidP="0009746D">
    <w:pPr>
      <w:pStyle w:val="Zhlav"/>
      <w:jc w:val="right"/>
      <w:rPr>
        <w:rFonts w:ascii="AR BERKLEY" w:hAnsi="AR BERKLEY"/>
        <w:sz w:val="24"/>
        <w:szCs w:val="24"/>
      </w:rPr>
    </w:pPr>
    <w:r w:rsidRPr="0009746D">
      <w:rPr>
        <w:rFonts w:ascii="AR BERKLEY" w:hAnsi="AR BERKLEY"/>
        <w:sz w:val="24"/>
        <w:szCs w:val="24"/>
      </w:rPr>
      <w:t>#</w:t>
    </w:r>
    <w:proofErr w:type="spellStart"/>
    <w:r w:rsidRPr="0009746D">
      <w:rPr>
        <w:rFonts w:ascii="AR BERKLEY" w:hAnsi="AR BERKLEY"/>
        <w:sz w:val="24"/>
        <w:szCs w:val="24"/>
      </w:rPr>
      <w:t>životnístyl</w:t>
    </w:r>
    <w:r w:rsidR="005E2C7E" w:rsidRPr="005E2C7E">
      <w:rPr>
        <w:rFonts w:ascii="AR BERKLEY" w:hAnsi="AR BERKLEY"/>
        <w:sz w:val="24"/>
        <w:szCs w:val="24"/>
      </w:rPr>
      <w:t>#</w:t>
    </w:r>
    <w:r w:rsidR="005E2C7E">
      <w:rPr>
        <w:rFonts w:ascii="AR BERKLEY" w:hAnsi="AR BERKLEY"/>
        <w:sz w:val="24"/>
        <w:szCs w:val="24"/>
      </w:rPr>
      <w:t>ve</w:t>
    </w:r>
    <w:r w:rsidR="005E2C7E">
      <w:rPr>
        <w:rFonts w:ascii="Cambria" w:hAnsi="Cambria" w:cs="Cambria"/>
        <w:sz w:val="24"/>
        <w:szCs w:val="24"/>
      </w:rPr>
      <w:t>ř</w:t>
    </w:r>
    <w:r w:rsidR="005E2C7E">
      <w:rPr>
        <w:rFonts w:ascii="AR BERKLEY" w:hAnsi="AR BERKLEY"/>
        <w:sz w:val="24"/>
        <w:szCs w:val="24"/>
      </w:rPr>
      <w:t>ejn</w:t>
    </w:r>
    <w:r w:rsidR="005E2C7E">
      <w:rPr>
        <w:rFonts w:ascii="AR BERKLEY" w:hAnsi="AR BERKLEY" w:cs="AR BERKLEY"/>
        <w:sz w:val="24"/>
        <w:szCs w:val="24"/>
      </w:rPr>
      <w:t>ý</w:t>
    </w:r>
    <w:r w:rsidR="005E2C7E">
      <w:rPr>
        <w:rFonts w:ascii="AR BERKLEY" w:hAnsi="AR BERKLEY"/>
        <w:sz w:val="24"/>
        <w:szCs w:val="24"/>
      </w:rPr>
      <w:t>sportovn</w:t>
    </w:r>
    <w:r w:rsidR="005E2C7E">
      <w:rPr>
        <w:rFonts w:ascii="AR BERKLEY" w:hAnsi="AR BERKLEY" w:cs="AR BERKLEY"/>
        <w:sz w:val="24"/>
        <w:szCs w:val="24"/>
      </w:rPr>
      <w:t>í</w:t>
    </w:r>
    <w:r w:rsidR="005E2C7E">
      <w:rPr>
        <w:rFonts w:ascii="AR BERKLEY" w:hAnsi="AR BERKLEY"/>
        <w:sz w:val="24"/>
        <w:szCs w:val="24"/>
      </w:rPr>
      <w:t>are</w:t>
    </w:r>
    <w:r w:rsidR="005E2C7E">
      <w:rPr>
        <w:rFonts w:ascii="AR BERKLEY" w:hAnsi="AR BERKLEY" w:cs="AR BERKLEY"/>
        <w:sz w:val="24"/>
        <w:szCs w:val="24"/>
      </w:rPr>
      <w:t>á</w:t>
    </w:r>
    <w:r w:rsidR="005E2C7E">
      <w:rPr>
        <w:rFonts w:ascii="AR BERKLEY" w:hAnsi="AR BERKLEY"/>
        <w:sz w:val="24"/>
        <w:szCs w:val="24"/>
      </w:rPr>
      <w:t>l</w:t>
    </w:r>
    <w:proofErr w:type="spellEnd"/>
  </w:p>
  <w:p w:rsidR="00A84212" w:rsidRDefault="00A84212" w:rsidP="0009746D">
    <w:pPr>
      <w:pStyle w:val="Zhlav"/>
      <w:jc w:val="right"/>
    </w:pPr>
    <w:r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B7" w:rsidRDefault="00F413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C798D"/>
    <w:multiLevelType w:val="hybridMultilevel"/>
    <w:tmpl w:val="763EB30C"/>
    <w:lvl w:ilvl="0" w:tplc="9B349B7A">
      <w:start w:val="1"/>
      <w:numFmt w:val="bullet"/>
      <w:lvlText w:val="-"/>
      <w:lvlJc w:val="left"/>
      <w:pPr>
        <w:tabs>
          <w:tab w:val="num" w:pos="18"/>
        </w:tabs>
        <w:ind w:left="1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</w:lvl>
  </w:abstractNum>
  <w:abstractNum w:abstractNumId="1" w15:restartNumberingAfterBreak="0">
    <w:nsid w:val="7D347EEE"/>
    <w:multiLevelType w:val="hybridMultilevel"/>
    <w:tmpl w:val="6AD4E30E"/>
    <w:lvl w:ilvl="0" w:tplc="7562ACE6">
      <w:start w:val="15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6D"/>
    <w:rsid w:val="0009746D"/>
    <w:rsid w:val="00100B7F"/>
    <w:rsid w:val="001174AF"/>
    <w:rsid w:val="00136674"/>
    <w:rsid w:val="002029E9"/>
    <w:rsid w:val="0022309A"/>
    <w:rsid w:val="003138CA"/>
    <w:rsid w:val="0034065F"/>
    <w:rsid w:val="0036378C"/>
    <w:rsid w:val="00371D5F"/>
    <w:rsid w:val="00387487"/>
    <w:rsid w:val="003B1F30"/>
    <w:rsid w:val="00431FF0"/>
    <w:rsid w:val="00463D0B"/>
    <w:rsid w:val="004A3E19"/>
    <w:rsid w:val="004A6D53"/>
    <w:rsid w:val="004B4E53"/>
    <w:rsid w:val="004F40F9"/>
    <w:rsid w:val="004F4773"/>
    <w:rsid w:val="0050770F"/>
    <w:rsid w:val="00547AFC"/>
    <w:rsid w:val="005502E1"/>
    <w:rsid w:val="00592FBB"/>
    <w:rsid w:val="005E2C7E"/>
    <w:rsid w:val="006C382E"/>
    <w:rsid w:val="00772B87"/>
    <w:rsid w:val="007D4F03"/>
    <w:rsid w:val="007F2743"/>
    <w:rsid w:val="008464AB"/>
    <w:rsid w:val="00967DD8"/>
    <w:rsid w:val="00974543"/>
    <w:rsid w:val="009A045C"/>
    <w:rsid w:val="00A238A4"/>
    <w:rsid w:val="00A84212"/>
    <w:rsid w:val="00A87A73"/>
    <w:rsid w:val="00A90E58"/>
    <w:rsid w:val="00A9548E"/>
    <w:rsid w:val="00B06087"/>
    <w:rsid w:val="00B07A19"/>
    <w:rsid w:val="00B700B0"/>
    <w:rsid w:val="00B742E5"/>
    <w:rsid w:val="00B96DC6"/>
    <w:rsid w:val="00BE076F"/>
    <w:rsid w:val="00CE71ED"/>
    <w:rsid w:val="00D0658E"/>
    <w:rsid w:val="00D27D52"/>
    <w:rsid w:val="00D366A8"/>
    <w:rsid w:val="00DA7EFD"/>
    <w:rsid w:val="00DB03BF"/>
    <w:rsid w:val="00DB584A"/>
    <w:rsid w:val="00E11B4E"/>
    <w:rsid w:val="00E85E0B"/>
    <w:rsid w:val="00EF1CD2"/>
    <w:rsid w:val="00F413B7"/>
    <w:rsid w:val="00F52478"/>
    <w:rsid w:val="00F86FD5"/>
    <w:rsid w:val="00F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47AAA"/>
  <w15:chartTrackingRefBased/>
  <w15:docId w15:val="{2786B855-7D30-4487-A9FE-58786BD4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46D"/>
  </w:style>
  <w:style w:type="paragraph" w:styleId="Zpat">
    <w:name w:val="footer"/>
    <w:basedOn w:val="Normln"/>
    <w:link w:val="ZpatChar"/>
    <w:uiPriority w:val="99"/>
    <w:unhideWhenUsed/>
    <w:rsid w:val="0009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46D"/>
  </w:style>
  <w:style w:type="character" w:styleId="Hypertextovodkaz">
    <w:name w:val="Hyperlink"/>
    <w:basedOn w:val="Standardnpsmoodstavce"/>
    <w:uiPriority w:val="99"/>
    <w:unhideWhenUsed/>
    <w:rsid w:val="005502E1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5502E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B742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kslivenec.cz/cz/rezervace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fkslivenec.cz/cz/rezervace.html" TargetMode="Externa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fkslivenec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Starec</dc:creator>
  <cp:keywords/>
  <dc:description/>
  <cp:lastModifiedBy>Michal Starec</cp:lastModifiedBy>
  <cp:revision>4</cp:revision>
  <dcterms:created xsi:type="dcterms:W3CDTF">2017-06-29T16:43:00Z</dcterms:created>
  <dcterms:modified xsi:type="dcterms:W3CDTF">2017-08-09T06:59:00Z</dcterms:modified>
</cp:coreProperties>
</file>